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A7" w:rsidRPr="00EF54DE" w:rsidRDefault="00561AA7" w:rsidP="00561AA7">
      <w:pPr>
        <w:pBdr>
          <w:bottom w:val="single" w:sz="4" w:space="1" w:color="auto"/>
        </w:pBdr>
        <w:spacing w:after="0"/>
        <w:jc w:val="center"/>
        <w:rPr>
          <w:rFonts w:ascii="Georgia" w:hAnsi="Georgia" w:cs="Times New Roman"/>
          <w:b/>
          <w:caps/>
          <w:color w:val="00682F"/>
          <w:sz w:val="24"/>
          <w:szCs w:val="24"/>
        </w:rPr>
      </w:pPr>
      <w:r w:rsidRPr="00EF54DE">
        <w:rPr>
          <w:rFonts w:ascii="Georgia" w:hAnsi="Georgia" w:cs="Times New Roman"/>
          <w:b/>
          <w:caps/>
          <w:color w:val="00682F"/>
          <w:sz w:val="24"/>
          <w:szCs w:val="24"/>
        </w:rPr>
        <w:t xml:space="preserve">Swachha </w:t>
      </w:r>
      <w:r w:rsidR="001C3EFE" w:rsidRPr="00EF54DE">
        <w:rPr>
          <w:rFonts w:ascii="Georgia" w:hAnsi="Georgia" w:cs="Times New Roman"/>
          <w:b/>
          <w:caps/>
          <w:color w:val="00682F"/>
          <w:sz w:val="24"/>
          <w:szCs w:val="24"/>
        </w:rPr>
        <w:t>Bharat Pakh</w:t>
      </w:r>
      <w:r w:rsidR="00EF54DE" w:rsidRPr="00EF54DE">
        <w:rPr>
          <w:rFonts w:ascii="Georgia" w:hAnsi="Georgia" w:cs="Times New Roman"/>
          <w:b/>
          <w:caps/>
          <w:color w:val="00682F"/>
          <w:sz w:val="24"/>
          <w:szCs w:val="24"/>
        </w:rPr>
        <w:t>WA</w:t>
      </w:r>
      <w:r w:rsidR="001C3EFE" w:rsidRPr="00EF54DE">
        <w:rPr>
          <w:rFonts w:ascii="Georgia" w:hAnsi="Georgia" w:cs="Times New Roman"/>
          <w:b/>
          <w:caps/>
          <w:color w:val="00682F"/>
          <w:sz w:val="24"/>
          <w:szCs w:val="24"/>
        </w:rPr>
        <w:t>ra</w:t>
      </w:r>
      <w:r w:rsidRPr="00EF54DE">
        <w:rPr>
          <w:rFonts w:ascii="Georgia" w:hAnsi="Georgia" w:cs="Times New Roman"/>
          <w:b/>
          <w:caps/>
          <w:color w:val="00682F"/>
          <w:sz w:val="24"/>
          <w:szCs w:val="24"/>
        </w:rPr>
        <w:t>-</w:t>
      </w:r>
      <w:r w:rsidRPr="00EF54DE">
        <w:rPr>
          <w:rFonts w:ascii="Verdana" w:hAnsi="Verdana" w:cs="Times New Roman"/>
          <w:b/>
          <w:caps/>
          <w:color w:val="00682F"/>
          <w:sz w:val="24"/>
          <w:szCs w:val="24"/>
        </w:rPr>
        <w:t>2018</w:t>
      </w:r>
    </w:p>
    <w:p w:rsidR="00561AA7" w:rsidRPr="008A3558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December</w:t>
      </w:r>
      <w:r w:rsidRPr="008A35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31 December</w:t>
      </w:r>
    </w:p>
    <w:p w:rsidR="00561AA7" w:rsidRPr="008A3558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58">
        <w:rPr>
          <w:rFonts w:ascii="Times New Roman" w:hAnsi="Times New Roman" w:cs="Times New Roman"/>
          <w:b/>
          <w:sz w:val="24"/>
          <w:szCs w:val="24"/>
        </w:rPr>
        <w:t>ICAR-Central Inland Fisheries Research Institute, Barrackpore, Kolkata</w:t>
      </w:r>
    </w:p>
    <w:p w:rsidR="00561AA7" w:rsidRPr="008A3558" w:rsidRDefault="00561AA7" w:rsidP="0056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114" w:rsidRDefault="005E1114" w:rsidP="00561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Institute: ICAR-Central Inland Fisheries Research Institute</w:t>
      </w:r>
    </w:p>
    <w:p w:rsidR="00561AA7" w:rsidRDefault="00A46014" w:rsidP="00561AA7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Day: </w:t>
      </w:r>
      <w:r w:rsidR="008F3DB0">
        <w:rPr>
          <w:rFonts w:ascii="Times New Roman" w:hAnsi="Times New Roman" w:cs="Times New Roman"/>
          <w:b/>
          <w:sz w:val="24"/>
          <w:szCs w:val="24"/>
        </w:rPr>
        <w:t>2</w:t>
      </w:r>
      <w:r w:rsidR="00E93CC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.12.18</w:t>
      </w:r>
    </w:p>
    <w:p w:rsidR="00561AA7" w:rsidRDefault="00E93CC3" w:rsidP="00EF54DE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Activity: Presentation and discussion on “Recycling of Waste Water” coordinated by Dr.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Srikanta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Samanta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 Principal Scientist, ICAR-CIFRI,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Barrackpore</w:t>
      </w:r>
      <w:proofErr w:type="spellEnd"/>
    </w:p>
    <w:p w:rsidR="00EF54DE" w:rsidRPr="00EF54DE" w:rsidRDefault="00EF54DE" w:rsidP="00EF54DE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D052D" w:rsidRDefault="00EF54DE" w:rsidP="00D76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1663065</wp:posOffset>
            </wp:positionV>
            <wp:extent cx="5157470" cy="2724150"/>
            <wp:effectExtent l="19050" t="0" r="5080" b="0"/>
            <wp:wrapTight wrapText="bothSides">
              <wp:wrapPolygon edited="0">
                <wp:start x="-80" y="0"/>
                <wp:lineTo x="-80" y="21449"/>
                <wp:lineTo x="21621" y="21449"/>
                <wp:lineTo x="21621" y="0"/>
                <wp:lineTo x="-80" y="0"/>
              </wp:wrapPolygon>
            </wp:wrapTight>
            <wp:docPr id="2" name="Picture 1" descr="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CC3" w:rsidRPr="00E93CC3">
        <w:rPr>
          <w:rFonts w:ascii="Times New Roman" w:hAnsi="Times New Roman" w:cs="Times New Roman"/>
          <w:sz w:val="24"/>
          <w:szCs w:val="24"/>
        </w:rPr>
        <w:t xml:space="preserve">On the occasion of </w:t>
      </w:r>
      <w:proofErr w:type="spellStart"/>
      <w:r w:rsidR="00E93CC3" w:rsidRPr="00E93CC3">
        <w:rPr>
          <w:rFonts w:ascii="Times New Roman" w:hAnsi="Times New Roman" w:cs="Times New Roman"/>
          <w:sz w:val="24"/>
          <w:szCs w:val="24"/>
        </w:rPr>
        <w:t>Swachh</w:t>
      </w:r>
      <w:proofErr w:type="spellEnd"/>
      <w:r w:rsidR="00E93CC3" w:rsidRPr="00E93CC3">
        <w:rPr>
          <w:rFonts w:ascii="Times New Roman" w:hAnsi="Times New Roman" w:cs="Times New Roman"/>
          <w:sz w:val="24"/>
          <w:szCs w:val="24"/>
        </w:rPr>
        <w:t xml:space="preserve"> Bharat </w:t>
      </w:r>
      <w:proofErr w:type="spellStart"/>
      <w:r w:rsidR="00E93CC3" w:rsidRPr="00E93CC3">
        <w:rPr>
          <w:rFonts w:ascii="Times New Roman" w:hAnsi="Times New Roman" w:cs="Times New Roman"/>
          <w:sz w:val="24"/>
          <w:szCs w:val="24"/>
        </w:rPr>
        <w:t>Pakhawda</w:t>
      </w:r>
      <w:proofErr w:type="spellEnd"/>
      <w:r w:rsidR="00E93CC3" w:rsidRPr="00E93CC3">
        <w:rPr>
          <w:rFonts w:ascii="Times New Roman" w:hAnsi="Times New Roman" w:cs="Times New Roman"/>
          <w:sz w:val="24"/>
          <w:szCs w:val="24"/>
        </w:rPr>
        <w:t xml:space="preserve"> a programme was arranged in the auditorium of ICAR-CIFRI, Barrackpore at 3 pm. </w:t>
      </w:r>
      <w:r w:rsidR="00731FD2" w:rsidRPr="00E93CC3">
        <w:rPr>
          <w:rFonts w:ascii="Times New Roman" w:hAnsi="Times New Roman" w:cs="Times New Roman"/>
          <w:sz w:val="24"/>
          <w:szCs w:val="24"/>
        </w:rPr>
        <w:t xml:space="preserve"> </w:t>
      </w:r>
      <w:r w:rsidR="00E93CC3" w:rsidRPr="00E93CC3">
        <w:rPr>
          <w:rFonts w:ascii="Times New Roman" w:hAnsi="Times New Roman" w:cs="Times New Roman"/>
          <w:sz w:val="24"/>
          <w:szCs w:val="24"/>
        </w:rPr>
        <w:t xml:space="preserve">The programme was coordinated by Dr. </w:t>
      </w:r>
      <w:proofErr w:type="spellStart"/>
      <w:r w:rsidR="00E93CC3" w:rsidRPr="00E93CC3">
        <w:rPr>
          <w:rFonts w:ascii="Times New Roman" w:hAnsi="Times New Roman" w:cs="Times New Roman"/>
          <w:sz w:val="24"/>
          <w:szCs w:val="24"/>
        </w:rPr>
        <w:t>Srikanta</w:t>
      </w:r>
      <w:proofErr w:type="spellEnd"/>
      <w:r w:rsidR="00E93CC3" w:rsidRPr="00E93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CC3" w:rsidRPr="00E93CC3">
        <w:rPr>
          <w:rFonts w:ascii="Times New Roman" w:hAnsi="Times New Roman" w:cs="Times New Roman"/>
          <w:sz w:val="24"/>
          <w:szCs w:val="24"/>
        </w:rPr>
        <w:t>Samanta</w:t>
      </w:r>
      <w:proofErr w:type="spellEnd"/>
      <w:r w:rsidR="00E93CC3" w:rsidRPr="00E93CC3">
        <w:rPr>
          <w:rFonts w:ascii="Times New Roman" w:hAnsi="Times New Roman" w:cs="Times New Roman"/>
          <w:sz w:val="24"/>
          <w:szCs w:val="24"/>
        </w:rPr>
        <w:t xml:space="preserve">, Principal Scientist, ICAR-CIFRI who gave a presentation on “Recycling of Waste Water”. He described the need for water saving, procedure and steps of recycling water, community efforts for water recycling etc. </w:t>
      </w:r>
      <w:bookmarkStart w:id="0" w:name="_GoBack"/>
      <w:r w:rsidR="00E93CC3" w:rsidRPr="00E93CC3">
        <w:rPr>
          <w:rFonts w:ascii="Times New Roman" w:hAnsi="Times New Roman" w:cs="Times New Roman"/>
          <w:sz w:val="24"/>
          <w:szCs w:val="24"/>
        </w:rPr>
        <w:t>He al</w:t>
      </w:r>
      <w:r>
        <w:rPr>
          <w:rFonts w:ascii="Times New Roman" w:hAnsi="Times New Roman" w:cs="Times New Roman"/>
          <w:sz w:val="24"/>
          <w:szCs w:val="24"/>
        </w:rPr>
        <w:t>so explained the principle of 3</w:t>
      </w:r>
      <w:r w:rsidR="00E93CC3" w:rsidRPr="00E93CC3">
        <w:rPr>
          <w:rFonts w:ascii="Times New Roman" w:hAnsi="Times New Roman" w:cs="Times New Roman"/>
          <w:sz w:val="24"/>
          <w:szCs w:val="24"/>
        </w:rPr>
        <w:t xml:space="preserve">R, i.e., </w:t>
      </w:r>
      <w:bookmarkEnd w:id="0"/>
      <w:r w:rsidR="00E93CC3" w:rsidRPr="00E93CC3">
        <w:rPr>
          <w:rFonts w:ascii="Times New Roman" w:hAnsi="Times New Roman" w:cs="Times New Roman"/>
          <w:sz w:val="24"/>
          <w:szCs w:val="24"/>
        </w:rPr>
        <w:t xml:space="preserve">Reduce-Recycle-Reuse for sustainable water management for future. The presentation was followed by a group discussion among the CIFRI staff members about various aspects of sustainable use of water. </w:t>
      </w:r>
    </w:p>
    <w:p w:rsidR="00EF54DE" w:rsidRDefault="00EF54DE" w:rsidP="00D76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4DE" w:rsidRPr="00E93CC3" w:rsidRDefault="00EF54DE" w:rsidP="00D76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2442845</wp:posOffset>
            </wp:positionV>
            <wp:extent cx="5157470" cy="2676525"/>
            <wp:effectExtent l="19050" t="0" r="5080" b="0"/>
            <wp:wrapTight wrapText="bothSides">
              <wp:wrapPolygon edited="0">
                <wp:start x="-80" y="0"/>
                <wp:lineTo x="-80" y="21523"/>
                <wp:lineTo x="21621" y="21523"/>
                <wp:lineTo x="21621" y="0"/>
                <wp:lineTo x="-80" y="0"/>
              </wp:wrapPolygon>
            </wp:wrapTight>
            <wp:docPr id="3" name="Picture 2" descr="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54DE" w:rsidRPr="00E93CC3" w:rsidSect="00FD5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052D"/>
    <w:rsid w:val="00061031"/>
    <w:rsid w:val="001C3EFE"/>
    <w:rsid w:val="003D052D"/>
    <w:rsid w:val="005349AE"/>
    <w:rsid w:val="00561AA7"/>
    <w:rsid w:val="005E1114"/>
    <w:rsid w:val="00731FD2"/>
    <w:rsid w:val="008F3DB0"/>
    <w:rsid w:val="00A46014"/>
    <w:rsid w:val="00A60030"/>
    <w:rsid w:val="00D406DC"/>
    <w:rsid w:val="00D76D56"/>
    <w:rsid w:val="00E0274B"/>
    <w:rsid w:val="00E93CC3"/>
    <w:rsid w:val="00EF54DE"/>
    <w:rsid w:val="00F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A7"/>
    <w:pPr>
      <w:spacing w:after="200" w:line="276" w:lineRule="auto"/>
    </w:pPr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56"/>
    <w:rPr>
      <w:rFonts w:ascii="Tahoma" w:eastAsiaTheme="minorEastAsia" w:hAnsi="Tahoma" w:cs="Tahoma"/>
      <w:sz w:val="16"/>
      <w:szCs w:val="16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 Kanti Som</dc:creator>
  <cp:lastModifiedBy>CIFRI (BARRACKPUR)</cp:lastModifiedBy>
  <cp:revision>2</cp:revision>
  <dcterms:created xsi:type="dcterms:W3CDTF">2018-12-22T12:03:00Z</dcterms:created>
  <dcterms:modified xsi:type="dcterms:W3CDTF">2018-12-22T12:03:00Z</dcterms:modified>
</cp:coreProperties>
</file>